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0E54" w:rsidRDefault="00D90E54" w:rsidP="00D90E54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outlineLvl w:val="1"/>
        <w:rPr>
          <w:rFonts w:ascii="SB Sans Display" w:eastAsia="Times New Roman" w:hAnsi="SB Sans Display" w:cs="Times New Roman"/>
          <w:b/>
          <w:bCs/>
          <w:color w:val="222222"/>
          <w:spacing w:val="-5"/>
          <w:sz w:val="33"/>
          <w:szCs w:val="33"/>
          <w:bdr w:val="none" w:sz="0" w:space="0" w:color="auto" w:frame="1"/>
          <w:lang w:eastAsia="ru-RU"/>
        </w:rPr>
      </w:pPr>
      <w:r>
        <w:rPr>
          <w:rFonts w:ascii="SB Sans Display" w:eastAsia="Times New Roman" w:hAnsi="SB Sans Display" w:cs="Times New Roman"/>
          <w:b/>
          <w:bCs/>
          <w:color w:val="222222"/>
          <w:spacing w:val="-5"/>
          <w:sz w:val="33"/>
          <w:szCs w:val="33"/>
          <w:bdr w:val="none" w:sz="0" w:space="0" w:color="auto" w:frame="1"/>
          <w:lang w:eastAsia="ru-RU"/>
        </w:rPr>
        <w:t>Консультация для родителей</w:t>
      </w:r>
    </w:p>
    <w:p w:rsidR="00D90E54" w:rsidRDefault="00D90E54" w:rsidP="00D90E54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5"/>
          <w:sz w:val="24"/>
          <w:szCs w:val="24"/>
          <w:bdr w:val="none" w:sz="0" w:space="0" w:color="auto" w:frame="1"/>
          <w:lang w:eastAsia="ru-RU"/>
        </w:rPr>
      </w:pPr>
      <w:r w:rsidRPr="00D90E54">
        <w:rPr>
          <w:rFonts w:ascii="Times New Roman" w:eastAsia="Times New Roman" w:hAnsi="Times New Roman" w:cs="Times New Roman"/>
          <w:b/>
          <w:bCs/>
          <w:color w:val="222222"/>
          <w:spacing w:val="-5"/>
          <w:sz w:val="24"/>
          <w:szCs w:val="24"/>
          <w:bdr w:val="none" w:sz="0" w:space="0" w:color="auto" w:frame="1"/>
          <w:lang w:eastAsia="ru-RU"/>
        </w:rPr>
        <w:t>Составила воспитатель</w:t>
      </w:r>
    </w:p>
    <w:p w:rsidR="00D90E54" w:rsidRDefault="00D90E54" w:rsidP="00D90E54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pacing w:val="-5"/>
          <w:sz w:val="24"/>
          <w:szCs w:val="24"/>
          <w:bdr w:val="none" w:sz="0" w:space="0" w:color="auto" w:frame="1"/>
          <w:lang w:eastAsia="ru-RU"/>
        </w:rPr>
        <w:t>высшей квалификационной категории</w:t>
      </w:r>
    </w:p>
    <w:p w:rsidR="00D90E54" w:rsidRPr="00D90E54" w:rsidRDefault="00D90E54" w:rsidP="00D90E54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textAlignment w:val="baseline"/>
        <w:outlineLvl w:val="1"/>
        <w:rPr>
          <w:rFonts w:ascii="Times New Roman" w:eastAsia="Times New Roman" w:hAnsi="Times New Roman" w:cs="Times New Roman"/>
          <w:b/>
          <w:bCs/>
          <w:color w:val="222222"/>
          <w:spacing w:val="-5"/>
          <w:sz w:val="24"/>
          <w:szCs w:val="24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22222"/>
          <w:spacing w:val="-5"/>
          <w:sz w:val="24"/>
          <w:szCs w:val="24"/>
          <w:bdr w:val="none" w:sz="0" w:space="0" w:color="auto" w:frame="1"/>
          <w:lang w:eastAsia="ru-RU"/>
        </w:rPr>
        <w:t>Сироткина Н.А.</w:t>
      </w:r>
    </w:p>
    <w:p w:rsidR="00D90E54" w:rsidRPr="00D90E54" w:rsidRDefault="00D90E54" w:rsidP="00D90E54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1"/>
        <w:rPr>
          <w:rFonts w:ascii="SB Sans Display" w:eastAsia="Times New Roman" w:hAnsi="SB Sans Display" w:cs="Courier New"/>
          <w:b/>
          <w:bCs/>
          <w:color w:val="222222"/>
          <w:spacing w:val="-5"/>
          <w:sz w:val="33"/>
          <w:szCs w:val="33"/>
          <w:lang w:eastAsia="ru-RU"/>
        </w:rPr>
      </w:pPr>
      <w:r w:rsidRPr="00D90E54">
        <w:rPr>
          <w:rFonts w:ascii="SB Sans Display" w:eastAsia="Times New Roman" w:hAnsi="SB Sans Display" w:cs="Times New Roman"/>
          <w:b/>
          <w:bCs/>
          <w:color w:val="222222"/>
          <w:spacing w:val="-5"/>
          <w:sz w:val="33"/>
          <w:szCs w:val="33"/>
          <w:bdr w:val="none" w:sz="0" w:space="0" w:color="auto" w:frame="1"/>
          <w:lang w:eastAsia="ru-RU"/>
        </w:rPr>
        <w:t>Безопасность детей на воде в летний период</w:t>
      </w:r>
    </w:p>
    <w:p w:rsidR="00D90E54" w:rsidRPr="00D90E54" w:rsidRDefault="00D90E54" w:rsidP="00D90E54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spacing w:val="-5"/>
          <w:sz w:val="24"/>
          <w:szCs w:val="24"/>
          <w:lang w:eastAsia="ru-RU"/>
        </w:rPr>
      </w:pPr>
      <w:r w:rsidRPr="00D90E54">
        <w:rPr>
          <w:rFonts w:ascii="inherit" w:eastAsia="Times New Roman" w:hAnsi="inherit" w:cs="Times New Roman"/>
          <w:spacing w:val="-5"/>
          <w:sz w:val="24"/>
          <w:szCs w:val="24"/>
          <w:bdr w:val="none" w:sz="0" w:space="0" w:color="auto" w:frame="1"/>
          <w:lang w:eastAsia="ru-RU"/>
        </w:rPr>
        <w:t>Лето — время отдыха, игр и купания. Однако именно в этот период возрастает риск несчастных случаев на воде. Чтобы лето принесло только радость, важно помнить о простых, но жизненно необходимых правилах безопасности.</w:t>
      </w:r>
    </w:p>
    <w:p w:rsidR="00D90E54" w:rsidRPr="00D90E54" w:rsidRDefault="00D90E54" w:rsidP="00D90E54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2"/>
        <w:rPr>
          <w:rFonts w:ascii="SB Sans Display" w:eastAsia="Times New Roman" w:hAnsi="SB Sans Display" w:cs="Courier New"/>
          <w:b/>
          <w:bCs/>
          <w:color w:val="222222"/>
          <w:spacing w:val="-5"/>
          <w:sz w:val="30"/>
          <w:szCs w:val="30"/>
          <w:lang w:eastAsia="ru-RU"/>
        </w:rPr>
      </w:pPr>
      <w:r w:rsidRPr="00D90E54">
        <w:rPr>
          <w:rFonts w:ascii="SB Sans Display" w:eastAsia="Times New Roman" w:hAnsi="SB Sans Display" w:cs="Times New Roman"/>
          <w:b/>
          <w:bCs/>
          <w:color w:val="222222"/>
          <w:spacing w:val="-5"/>
          <w:sz w:val="30"/>
          <w:szCs w:val="30"/>
          <w:bdr w:val="none" w:sz="0" w:space="0" w:color="auto" w:frame="1"/>
          <w:lang w:eastAsia="ru-RU"/>
        </w:rPr>
        <w:t>Основные правила поведения на воде</w:t>
      </w:r>
    </w:p>
    <w:p w:rsidR="00D90E54" w:rsidRPr="00D90E54" w:rsidRDefault="00D90E54" w:rsidP="00D90E54">
      <w:pPr>
        <w:numPr>
          <w:ilvl w:val="0"/>
          <w:numId w:val="1"/>
        </w:num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spacing w:val="-5"/>
          <w:sz w:val="24"/>
          <w:szCs w:val="24"/>
          <w:lang w:eastAsia="ru-RU"/>
        </w:rPr>
      </w:pPr>
      <w:r w:rsidRPr="00D90E54">
        <w:rPr>
          <w:rFonts w:ascii="inherit" w:eastAsia="Times New Roman" w:hAnsi="inherit" w:cs="Courier New"/>
          <w:b/>
          <w:bCs/>
          <w:color w:val="222222"/>
          <w:spacing w:val="-5"/>
          <w:sz w:val="24"/>
          <w:szCs w:val="24"/>
          <w:bdr w:val="none" w:sz="0" w:space="0" w:color="auto" w:frame="1"/>
          <w:lang w:eastAsia="ru-RU"/>
        </w:rPr>
        <w:t>Купаться только в разрешённых местах.</w:t>
      </w:r>
      <w:r w:rsidRPr="00D90E54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Выбирайте оборудованные пляжи и водоёмы, где дежурят спасатели.</w:t>
      </w:r>
    </w:p>
    <w:p w:rsidR="00D90E54" w:rsidRPr="00D90E54" w:rsidRDefault="00D90E54" w:rsidP="00D90E54">
      <w:pPr>
        <w:numPr>
          <w:ilvl w:val="0"/>
          <w:numId w:val="1"/>
        </w:num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spacing w:val="-5"/>
          <w:sz w:val="24"/>
          <w:szCs w:val="24"/>
          <w:lang w:eastAsia="ru-RU"/>
        </w:rPr>
      </w:pPr>
      <w:r w:rsidRPr="00D90E54">
        <w:rPr>
          <w:rFonts w:ascii="inherit" w:eastAsia="Times New Roman" w:hAnsi="inherit" w:cs="Courier New"/>
          <w:b/>
          <w:bCs/>
          <w:color w:val="222222"/>
          <w:spacing w:val="-5"/>
          <w:sz w:val="24"/>
          <w:szCs w:val="24"/>
          <w:bdr w:val="none" w:sz="0" w:space="0" w:color="auto" w:frame="1"/>
          <w:lang w:eastAsia="ru-RU"/>
        </w:rPr>
        <w:t>Не оставлять детей без присмотра.</w:t>
      </w:r>
      <w:r w:rsidRPr="00D90E54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Даже если ребёнок умеет плавать, он всегда должен находиться в поле зрения взрослых.</w:t>
      </w:r>
    </w:p>
    <w:p w:rsidR="00D90E54" w:rsidRPr="00D90E54" w:rsidRDefault="00D90E54" w:rsidP="00D90E54">
      <w:pPr>
        <w:numPr>
          <w:ilvl w:val="0"/>
          <w:numId w:val="1"/>
        </w:num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spacing w:val="-5"/>
          <w:sz w:val="24"/>
          <w:szCs w:val="24"/>
          <w:lang w:eastAsia="ru-RU"/>
        </w:rPr>
      </w:pPr>
      <w:r w:rsidRPr="00D90E54">
        <w:rPr>
          <w:rFonts w:ascii="inherit" w:eastAsia="Times New Roman" w:hAnsi="inherit" w:cs="Courier New"/>
          <w:b/>
          <w:bCs/>
          <w:color w:val="222222"/>
          <w:spacing w:val="-5"/>
          <w:sz w:val="24"/>
          <w:szCs w:val="24"/>
          <w:bdr w:val="none" w:sz="0" w:space="0" w:color="auto" w:frame="1"/>
          <w:lang w:eastAsia="ru-RU"/>
        </w:rPr>
        <w:t>Использовать спасательные средства.</w:t>
      </w:r>
      <w:r w:rsidRPr="00D90E54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Для малышей и неуверенно плавающих детей обязательны нарукавники, жилеты или круги.</w:t>
      </w:r>
    </w:p>
    <w:p w:rsidR="00D90E54" w:rsidRPr="00D90E54" w:rsidRDefault="00D90E54" w:rsidP="00D90E54">
      <w:pPr>
        <w:numPr>
          <w:ilvl w:val="0"/>
          <w:numId w:val="1"/>
        </w:num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spacing w:val="-5"/>
          <w:sz w:val="24"/>
          <w:szCs w:val="24"/>
          <w:lang w:eastAsia="ru-RU"/>
        </w:rPr>
      </w:pPr>
      <w:r w:rsidRPr="00D90E54">
        <w:rPr>
          <w:rFonts w:ascii="inherit" w:eastAsia="Times New Roman" w:hAnsi="inherit" w:cs="Courier New"/>
          <w:b/>
          <w:bCs/>
          <w:color w:val="222222"/>
          <w:spacing w:val="-5"/>
          <w:sz w:val="24"/>
          <w:szCs w:val="24"/>
          <w:bdr w:val="none" w:sz="0" w:space="0" w:color="auto" w:frame="1"/>
          <w:lang w:eastAsia="ru-RU"/>
        </w:rPr>
        <w:t>Не заплывать за буйки и не подплывать к лодкам.</w:t>
      </w:r>
      <w:r w:rsidRPr="00D90E54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Это может быть опасно из-за течения и движения водного транспорта.</w:t>
      </w:r>
    </w:p>
    <w:p w:rsidR="00D90E54" w:rsidRPr="00D90E54" w:rsidRDefault="00D90E54" w:rsidP="00D90E54">
      <w:pPr>
        <w:numPr>
          <w:ilvl w:val="0"/>
          <w:numId w:val="1"/>
        </w:num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spacing w:val="-5"/>
          <w:sz w:val="24"/>
          <w:szCs w:val="24"/>
          <w:lang w:eastAsia="ru-RU"/>
        </w:rPr>
      </w:pPr>
      <w:r w:rsidRPr="00D90E54">
        <w:rPr>
          <w:rFonts w:ascii="inherit" w:eastAsia="Times New Roman" w:hAnsi="inherit" w:cs="Courier New"/>
          <w:b/>
          <w:bCs/>
          <w:color w:val="222222"/>
          <w:spacing w:val="-5"/>
          <w:sz w:val="24"/>
          <w:szCs w:val="24"/>
          <w:bdr w:val="none" w:sz="0" w:space="0" w:color="auto" w:frame="1"/>
          <w:lang w:eastAsia="ru-RU"/>
        </w:rPr>
        <w:t>Объяснить ребёнку правила поведения.</w:t>
      </w:r>
      <w:r w:rsidRPr="00D90E54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Нельзя толкать друг друга в воду, подавать ложные сигналы о помощи, нырять в незнакомых местах.</w:t>
      </w:r>
    </w:p>
    <w:p w:rsidR="00D90E54" w:rsidRPr="00D90E54" w:rsidRDefault="00D90E54" w:rsidP="00D90E54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outlineLvl w:val="2"/>
        <w:rPr>
          <w:rFonts w:ascii="SB Sans Display" w:eastAsia="Times New Roman" w:hAnsi="SB Sans Display" w:cs="Courier New"/>
          <w:b/>
          <w:bCs/>
          <w:color w:val="222222"/>
          <w:spacing w:val="-5"/>
          <w:sz w:val="30"/>
          <w:szCs w:val="30"/>
          <w:lang w:eastAsia="ru-RU"/>
        </w:rPr>
      </w:pPr>
      <w:r w:rsidRPr="00D90E54">
        <w:rPr>
          <w:rFonts w:ascii="SB Sans Display" w:eastAsia="Times New Roman" w:hAnsi="SB Sans Display" w:cs="Times New Roman"/>
          <w:b/>
          <w:bCs/>
          <w:color w:val="222222"/>
          <w:spacing w:val="-5"/>
          <w:sz w:val="30"/>
          <w:szCs w:val="30"/>
          <w:bdr w:val="none" w:sz="0" w:space="0" w:color="auto" w:frame="1"/>
          <w:lang w:eastAsia="ru-RU"/>
        </w:rPr>
        <w:t>Что делать в экстренной ситуации?</w:t>
      </w:r>
    </w:p>
    <w:p w:rsidR="00D90E54" w:rsidRPr="00D90E54" w:rsidRDefault="00D90E54" w:rsidP="00D90E54">
      <w:pPr>
        <w:numPr>
          <w:ilvl w:val="0"/>
          <w:numId w:val="2"/>
        </w:num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spacing w:val="-5"/>
          <w:sz w:val="24"/>
          <w:szCs w:val="24"/>
          <w:lang w:eastAsia="ru-RU"/>
        </w:rPr>
      </w:pPr>
      <w:r w:rsidRPr="00D90E54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Не поддаваться панике.</w:t>
      </w:r>
    </w:p>
    <w:p w:rsidR="00D90E54" w:rsidRPr="00D90E54" w:rsidRDefault="00D90E54" w:rsidP="00D90E54">
      <w:pPr>
        <w:numPr>
          <w:ilvl w:val="0"/>
          <w:numId w:val="2"/>
        </w:num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spacing w:val="-5"/>
          <w:sz w:val="24"/>
          <w:szCs w:val="24"/>
          <w:lang w:eastAsia="ru-RU"/>
        </w:rPr>
      </w:pPr>
      <w:r w:rsidRPr="00D90E54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Громко звать на помощь.</w:t>
      </w:r>
    </w:p>
    <w:p w:rsidR="00D90E54" w:rsidRPr="00D90E54" w:rsidRDefault="00D90E54" w:rsidP="00D90E54">
      <w:pPr>
        <w:numPr>
          <w:ilvl w:val="0"/>
          <w:numId w:val="2"/>
        </w:num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spacing w:val="-5"/>
          <w:sz w:val="24"/>
          <w:szCs w:val="24"/>
          <w:lang w:eastAsia="ru-RU"/>
        </w:rPr>
      </w:pPr>
      <w:r w:rsidRPr="00D90E54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Если тонет другой — протянуть ему любой плавучий предмет (доску, мяч, ветку), но не входить в воду, если не </w:t>
      </w:r>
      <w:proofErr w:type="gramStart"/>
      <w:r w:rsidRPr="00D90E54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>уверены</w:t>
      </w:r>
      <w:proofErr w:type="gramEnd"/>
      <w:r w:rsidRPr="00D90E54">
        <w:rPr>
          <w:rFonts w:ascii="inherit" w:eastAsia="Times New Roman" w:hAnsi="inherit" w:cs="Courier New"/>
          <w:spacing w:val="-5"/>
          <w:sz w:val="24"/>
          <w:szCs w:val="24"/>
          <w:bdr w:val="none" w:sz="0" w:space="0" w:color="auto" w:frame="1"/>
          <w:lang w:eastAsia="ru-RU"/>
        </w:rPr>
        <w:t xml:space="preserve"> в своих силах.</w:t>
      </w:r>
    </w:p>
    <w:p w:rsidR="00D90E54" w:rsidRDefault="00D90E54" w:rsidP="00D90E54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Times New Roman"/>
          <w:spacing w:val="-5"/>
          <w:sz w:val="24"/>
          <w:szCs w:val="24"/>
          <w:bdr w:val="none" w:sz="0" w:space="0" w:color="auto" w:frame="1"/>
          <w:lang w:eastAsia="ru-RU"/>
        </w:rPr>
      </w:pPr>
      <w:r w:rsidRPr="00D90E54">
        <w:rPr>
          <w:rFonts w:ascii="inherit" w:eastAsia="Times New Roman" w:hAnsi="inherit" w:cs="Times New Roman"/>
          <w:spacing w:val="-5"/>
          <w:sz w:val="24"/>
          <w:szCs w:val="24"/>
          <w:bdr w:val="none" w:sz="0" w:space="0" w:color="auto" w:frame="1"/>
          <w:lang w:eastAsia="ru-RU"/>
        </w:rPr>
        <w:t>Соблюдение этих простых правил поможет избежать беды и сделает летний отдых безопасным и приятным для всей семьи.</w:t>
      </w:r>
    </w:p>
    <w:p w:rsidR="00D90E54" w:rsidRDefault="00D90E54" w:rsidP="00D90E54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textAlignment w:val="baseline"/>
        <w:rPr>
          <w:rFonts w:ascii="inherit" w:eastAsia="Times New Roman" w:hAnsi="inherit" w:cs="Times New Roman"/>
          <w:b/>
          <w:spacing w:val="-5"/>
          <w:sz w:val="28"/>
          <w:szCs w:val="28"/>
          <w:bdr w:val="none" w:sz="0" w:space="0" w:color="auto" w:frame="1"/>
          <w:lang w:eastAsia="ru-RU"/>
        </w:rPr>
      </w:pPr>
      <w:r w:rsidRPr="00D90E54">
        <w:rPr>
          <w:rFonts w:ascii="inherit" w:eastAsia="Times New Roman" w:hAnsi="inherit" w:cs="Times New Roman"/>
          <w:b/>
          <w:spacing w:val="-5"/>
          <w:sz w:val="28"/>
          <w:szCs w:val="28"/>
          <w:bdr w:val="none" w:sz="0" w:space="0" w:color="auto" w:frame="1"/>
          <w:lang w:eastAsia="ru-RU"/>
        </w:rPr>
        <w:t>ПАМЯТКИ</w:t>
      </w:r>
    </w:p>
    <w:p w:rsidR="00D90E54" w:rsidRPr="00D90E54" w:rsidRDefault="00D90E54" w:rsidP="00D90E54">
      <w:pPr>
        <w:shd w:val="clear" w:color="auto" w:fill="FAFC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textAlignment w:val="baseline"/>
        <w:rPr>
          <w:rFonts w:ascii="inherit" w:eastAsia="Times New Roman" w:hAnsi="inherit" w:cs="Courier New"/>
          <w:b/>
          <w:spacing w:val="-5"/>
          <w:sz w:val="28"/>
          <w:szCs w:val="28"/>
          <w:lang w:eastAsia="ru-RU"/>
        </w:rPr>
      </w:pPr>
    </w:p>
    <w:p w:rsidR="00361E1C" w:rsidRDefault="00D90E54">
      <w:r>
        <w:rPr>
          <w:noProof/>
          <w:lang w:eastAsia="ru-RU"/>
        </w:rPr>
        <w:lastRenderedPageBreak/>
        <w:drawing>
          <wp:inline distT="0" distB="0" distL="0" distR="0">
            <wp:extent cx="4876800" cy="6096000"/>
            <wp:effectExtent l="0" t="0" r="0" b="0"/>
            <wp:docPr id="3" name="Рисунок 3" descr="C:\Users\User\Desktop\Памятка bezopasnost-na-vode_16425066681636042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мятка bezopasnost-na-vode_16425066681636042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6800" cy="6096000"/>
            <wp:effectExtent l="0" t="0" r="0" b="0"/>
            <wp:docPr id="2" name="Рисунок 2" descr="C:\Users\User\Desktop\Памятка bezopasnost-na-vode_1642506668433093951.jp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мятка bezopasnost-na-vode_1642506668433093951.jpg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876800" cy="6096000"/>
            <wp:effectExtent l="0" t="0" r="0" b="0"/>
            <wp:docPr id="1" name="Рисунок 1" descr="C:\Users\User\Desktop\Памятки bezopasnost-na-vode_16425066681007635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мятки bezopasnost-na-vode_16425066681007635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1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B Sans Display">
    <w:altName w:val="Times New Roman"/>
    <w:panose1 w:val="00000000000000000000"/>
    <w:charset w:val="00"/>
    <w:family w:val="roman"/>
    <w:notTrueType/>
    <w:pitch w:val="default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D21F9"/>
    <w:multiLevelType w:val="multilevel"/>
    <w:tmpl w:val="11541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41A6755"/>
    <w:multiLevelType w:val="multilevel"/>
    <w:tmpl w:val="0D2CC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0E54"/>
    <w:rsid w:val="00361E1C"/>
    <w:rsid w:val="00D90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E5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E5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21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197</Words>
  <Characters>1123</Characters>
  <Application>Microsoft Office Word</Application>
  <DocSecurity>0</DocSecurity>
  <Lines>9</Lines>
  <Paragraphs>2</Paragraphs>
  <ScaleCrop>false</ScaleCrop>
  <Company/>
  <LinksUpToDate>false</LinksUpToDate>
  <CharactersWithSpaces>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2026-05-20T01:57:00Z</dcterms:created>
  <dcterms:modified xsi:type="dcterms:W3CDTF">2026-05-20T02:00:00Z</dcterms:modified>
</cp:coreProperties>
</file>