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C5" w:rsidRPr="00B03AC5" w:rsidRDefault="00B03AC5" w:rsidP="00B03AC5">
      <w:pPr>
        <w:shd w:val="clear" w:color="auto" w:fill="FFFFFF"/>
        <w:spacing w:after="290" w:line="360" w:lineRule="atLeast"/>
        <w:ind w:right="500"/>
        <w:jc w:val="center"/>
        <w:rPr>
          <w:rFonts w:ascii="Tahoma" w:eastAsia="Times New Roman" w:hAnsi="Tahoma" w:cs="Tahoma"/>
          <w:b/>
          <w:color w:val="404040"/>
          <w:sz w:val="27"/>
          <w:szCs w:val="27"/>
          <w:lang w:eastAsia="ru-RU"/>
        </w:rPr>
      </w:pPr>
      <w:r w:rsidRPr="00B03AC5">
        <w:rPr>
          <w:rFonts w:ascii="Times New Roman" w:eastAsia="Times New Roman" w:hAnsi="Times New Roman" w:cs="Times New Roman"/>
          <w:b/>
          <w:color w:val="404040"/>
          <w:sz w:val="27"/>
          <w:szCs w:val="27"/>
          <w:lang w:eastAsia="ru-RU"/>
        </w:rPr>
        <w:t xml:space="preserve">Памятка для родителей о недопущении незаконных сборов денежных средств </w:t>
      </w:r>
    </w:p>
    <w:p w:rsidR="00B03AC5" w:rsidRPr="00B03AC5" w:rsidRDefault="00B03AC5" w:rsidP="00B03AC5">
      <w:pPr>
        <w:spacing w:after="188" w:line="276" w:lineRule="atLeast"/>
        <w:ind w:left="360" w:right="420" w:firstLine="560"/>
        <w:jc w:val="both"/>
        <w:rPr>
          <w:rFonts w:ascii="Tahoma" w:eastAsia="Times New Roman" w:hAnsi="Tahoma" w:cs="Tahoma"/>
          <w:color w:val="404040"/>
          <w:sz w:val="27"/>
          <w:szCs w:val="27"/>
          <w:lang w:eastAsia="ru-RU"/>
        </w:rPr>
      </w:pP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</w:t>
      </w:r>
      <w:proofErr w:type="gramStart"/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государственных</w:t>
      </w:r>
      <w:proofErr w:type="gramEnd"/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муниципальных образовательных </w:t>
      </w:r>
      <w:proofErr w:type="gramStart"/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учреждениях</w:t>
      </w:r>
      <w:proofErr w:type="gramEnd"/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03AC5" w:rsidRPr="00B03AC5" w:rsidRDefault="00B03AC5" w:rsidP="00B03AC5">
      <w:pPr>
        <w:spacing w:after="176" w:line="276" w:lineRule="atLeast"/>
        <w:ind w:left="360" w:right="420" w:firstLine="560"/>
        <w:jc w:val="both"/>
        <w:rPr>
          <w:rFonts w:ascii="Tahoma" w:eastAsia="Times New Roman" w:hAnsi="Tahoma" w:cs="Tahoma"/>
          <w:color w:val="404040"/>
          <w:sz w:val="27"/>
          <w:szCs w:val="27"/>
          <w:lang w:eastAsia="ru-RU"/>
        </w:rPr>
      </w:pP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B03AC5" w:rsidRPr="00B03AC5" w:rsidRDefault="00B03AC5" w:rsidP="00B03AC5">
      <w:pPr>
        <w:spacing w:after="306" w:line="276" w:lineRule="atLeast"/>
        <w:ind w:left="360" w:right="420" w:firstLine="560"/>
        <w:jc w:val="both"/>
        <w:rPr>
          <w:rFonts w:ascii="Tahoma" w:eastAsia="Times New Roman" w:hAnsi="Tahoma" w:cs="Tahoma"/>
          <w:color w:val="404040"/>
          <w:sz w:val="27"/>
          <w:szCs w:val="27"/>
          <w:lang w:eastAsia="ru-RU"/>
        </w:rPr>
      </w:pPr>
      <w:proofErr w:type="gramStart"/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</w:t>
      </w:r>
      <w:r w:rsidRPr="00B03AC5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дов</w:t>
      </w: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расчетный счет учреждения.</w:t>
      </w:r>
    </w:p>
    <w:p w:rsidR="00B03AC5" w:rsidRPr="00B03AC5" w:rsidRDefault="00B03AC5" w:rsidP="00B03AC5">
      <w:pPr>
        <w:spacing w:after="181" w:line="300" w:lineRule="atLeast"/>
        <w:ind w:left="360"/>
        <w:rPr>
          <w:rFonts w:ascii="Tahoma" w:eastAsia="Times New Roman" w:hAnsi="Tahoma" w:cs="Tahoma"/>
          <w:color w:val="404040"/>
          <w:sz w:val="27"/>
          <w:szCs w:val="27"/>
          <w:lang w:eastAsia="ru-RU"/>
        </w:rPr>
      </w:pPr>
      <w:bookmarkStart w:id="0" w:name="bookmark5"/>
      <w:r w:rsidRPr="00B03A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должны знать!</w:t>
      </w:r>
      <w:bookmarkEnd w:id="0"/>
    </w:p>
    <w:p w:rsidR="00B03AC5" w:rsidRPr="00B03AC5" w:rsidRDefault="00B03AC5" w:rsidP="00B03AC5">
      <w:pPr>
        <w:spacing w:after="180" w:line="307" w:lineRule="atLeast"/>
        <w:ind w:left="360" w:right="420" w:firstLine="560"/>
        <w:jc w:val="both"/>
        <w:rPr>
          <w:rFonts w:ascii="Tahoma" w:eastAsia="Times New Roman" w:hAnsi="Tahoma" w:cs="Tahoma"/>
          <w:color w:val="404040"/>
          <w:sz w:val="27"/>
          <w:szCs w:val="27"/>
          <w:lang w:eastAsia="ru-RU"/>
        </w:rPr>
      </w:pP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B03AC5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  </w:t>
      </w: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B03AC5" w:rsidRPr="00B03AC5" w:rsidRDefault="00B03AC5" w:rsidP="00B03AC5">
      <w:pPr>
        <w:spacing w:after="180" w:line="307" w:lineRule="atLeast"/>
        <w:ind w:left="360" w:right="420" w:firstLine="560"/>
        <w:jc w:val="both"/>
        <w:rPr>
          <w:rFonts w:ascii="Tahoma" w:eastAsia="Times New Roman" w:hAnsi="Tahoma" w:cs="Tahoma"/>
          <w:color w:val="404040"/>
          <w:sz w:val="27"/>
          <w:szCs w:val="27"/>
          <w:lang w:eastAsia="ru-RU"/>
        </w:rPr>
      </w:pPr>
      <w:r w:rsidRPr="00B03AC5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Установление фиксированных сумм</w:t>
      </w: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B03AC5" w:rsidRPr="00B03AC5" w:rsidRDefault="00B03AC5" w:rsidP="00B03AC5">
      <w:pPr>
        <w:spacing w:after="180" w:line="307" w:lineRule="atLeast"/>
        <w:ind w:left="360" w:right="420" w:firstLine="560"/>
        <w:jc w:val="both"/>
        <w:rPr>
          <w:rFonts w:ascii="Tahoma" w:eastAsia="Times New Roman" w:hAnsi="Tahoma" w:cs="Tahoma"/>
          <w:color w:val="404040"/>
          <w:sz w:val="27"/>
          <w:szCs w:val="27"/>
          <w:lang w:eastAsia="ru-RU"/>
        </w:rPr>
      </w:pP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оказании родителями финансовой помощи </w:t>
      </w:r>
      <w:r w:rsidRPr="00B03AC5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внесение денежных средств должно производиться на расчетный счет</w:t>
      </w: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образовательного учреждения.</w:t>
      </w:r>
    </w:p>
    <w:p w:rsidR="00B03AC5" w:rsidRPr="00B03AC5" w:rsidRDefault="00B03AC5" w:rsidP="00B03AC5">
      <w:pPr>
        <w:spacing w:after="176" w:line="307" w:lineRule="atLeast"/>
        <w:ind w:left="360" w:right="420" w:firstLine="560"/>
        <w:jc w:val="both"/>
        <w:rPr>
          <w:rFonts w:ascii="Tahoma" w:eastAsia="Times New Roman" w:hAnsi="Tahoma" w:cs="Tahoma"/>
          <w:color w:val="404040"/>
          <w:sz w:val="27"/>
          <w:szCs w:val="27"/>
          <w:lang w:eastAsia="ru-RU"/>
        </w:rPr>
      </w:pP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Гражданскому кодексу РФ </w:t>
      </w:r>
      <w:r w:rsidRPr="00B03AC5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договор пожертвования следует заключать в письменной форме</w:t>
      </w: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B03AC5" w:rsidRPr="00B03AC5" w:rsidRDefault="00B03AC5" w:rsidP="00B03AC5">
      <w:pPr>
        <w:spacing w:after="0" w:line="312" w:lineRule="atLeast"/>
        <w:ind w:left="360" w:right="420" w:firstLine="560"/>
        <w:jc w:val="both"/>
        <w:rPr>
          <w:rFonts w:ascii="Tahoma" w:eastAsia="Times New Roman" w:hAnsi="Tahoma" w:cs="Tahoma"/>
          <w:color w:val="404040"/>
          <w:sz w:val="27"/>
          <w:szCs w:val="27"/>
          <w:lang w:eastAsia="ru-RU"/>
        </w:rPr>
      </w:pPr>
      <w:r w:rsidRPr="00B03AC5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Родители обучающихся (воспитанников) не обязаны финансировать </w:t>
      </w: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деятельность по содержанию и охране зданий </w:t>
      </w: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образовательных учреждений, материально-техническому обеспечению и оснащению образовательного процесса.</w:t>
      </w:r>
    </w:p>
    <w:p w:rsidR="00B03AC5" w:rsidRPr="00B03AC5" w:rsidRDefault="00B03AC5" w:rsidP="00B03AC5">
      <w:pPr>
        <w:spacing w:after="338" w:line="307" w:lineRule="atLeast"/>
        <w:ind w:left="380" w:right="420" w:firstLine="540"/>
        <w:jc w:val="both"/>
        <w:rPr>
          <w:rFonts w:ascii="Tahoma" w:eastAsia="Times New Roman" w:hAnsi="Tahoma" w:cs="Tahoma"/>
          <w:color w:val="404040"/>
          <w:sz w:val="27"/>
          <w:szCs w:val="27"/>
          <w:lang w:eastAsia="ru-RU"/>
        </w:rPr>
      </w:pP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Любая инициативная группа граждан, в том числе </w:t>
      </w:r>
      <w:r w:rsidRPr="00B03AC5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 xml:space="preserve">родительский комитет, попечительский совет и прочие </w:t>
      </w:r>
      <w:proofErr w:type="spellStart"/>
      <w:r w:rsidRPr="00B03AC5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органы</w:t>
      </w: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самоуправления</w:t>
      </w:r>
      <w:proofErr w:type="spellEnd"/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образовательного учреждения, </w:t>
      </w:r>
      <w:r w:rsidRPr="00B03AC5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вправе принять решение</w:t>
      </w: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внесении (сборе) денежных средств </w:t>
      </w:r>
      <w:r w:rsidRPr="00B03AC5">
        <w:rPr>
          <w:rFonts w:ascii="Times New Roman" w:eastAsia="Times New Roman" w:hAnsi="Times New Roman" w:cs="Times New Roman"/>
          <w:color w:val="404040"/>
          <w:sz w:val="27"/>
          <w:szCs w:val="27"/>
          <w:lang w:eastAsia="ru-RU"/>
        </w:rPr>
        <w:t>только в отношении себя самих</w:t>
      </w: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(членов комитета, попечительского совета), а не родителей всех детей, посещающих данное учреждение.</w:t>
      </w:r>
    </w:p>
    <w:p w:rsidR="00B03AC5" w:rsidRPr="00B03AC5" w:rsidRDefault="00B03AC5" w:rsidP="00B03AC5">
      <w:pPr>
        <w:spacing w:after="185" w:line="260" w:lineRule="atLeast"/>
        <w:ind w:left="380" w:firstLine="540"/>
        <w:rPr>
          <w:rFonts w:ascii="Tahoma" w:eastAsia="Times New Roman" w:hAnsi="Tahoma" w:cs="Tahoma"/>
          <w:color w:val="404040"/>
          <w:sz w:val="27"/>
          <w:szCs w:val="27"/>
          <w:lang w:eastAsia="ru-RU"/>
        </w:rPr>
      </w:pPr>
      <w:bookmarkStart w:id="1" w:name="bookmark6"/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B03AC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Администрация, сотрудники учреждения, иные лица не вправе:</w:t>
      </w:r>
      <w:bookmarkEnd w:id="1"/>
    </w:p>
    <w:p w:rsidR="00B03AC5" w:rsidRPr="00B03AC5" w:rsidRDefault="00B03AC5" w:rsidP="00B03AC5">
      <w:pPr>
        <w:spacing w:after="180" w:line="312" w:lineRule="atLeast"/>
        <w:ind w:left="380" w:right="420" w:firstLine="540"/>
        <w:jc w:val="both"/>
        <w:rPr>
          <w:rFonts w:ascii="Tahoma" w:eastAsia="Times New Roman" w:hAnsi="Tahoma" w:cs="Tahoma"/>
          <w:color w:val="404040"/>
          <w:sz w:val="27"/>
          <w:szCs w:val="27"/>
          <w:lang w:eastAsia="ru-RU"/>
        </w:rPr>
      </w:pP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требовать или принимать от благотворителей наличные денежные средства;</w:t>
      </w:r>
    </w:p>
    <w:p w:rsidR="00B03AC5" w:rsidRPr="00B03AC5" w:rsidRDefault="00B03AC5" w:rsidP="00B03AC5">
      <w:pPr>
        <w:spacing w:after="342" w:line="312" w:lineRule="atLeast"/>
        <w:ind w:left="380" w:right="420" w:firstLine="540"/>
        <w:jc w:val="both"/>
        <w:rPr>
          <w:rFonts w:ascii="Tahoma" w:eastAsia="Times New Roman" w:hAnsi="Tahoma" w:cs="Tahoma"/>
          <w:color w:val="404040"/>
          <w:sz w:val="27"/>
          <w:szCs w:val="27"/>
          <w:lang w:eastAsia="ru-RU"/>
        </w:rPr>
      </w:pP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B03AC5" w:rsidRPr="00B03AC5" w:rsidRDefault="00B03AC5" w:rsidP="00B03AC5">
      <w:pPr>
        <w:spacing w:after="189" w:line="260" w:lineRule="atLeast"/>
        <w:ind w:left="380" w:firstLine="540"/>
        <w:rPr>
          <w:rFonts w:ascii="Tahoma" w:eastAsia="Times New Roman" w:hAnsi="Tahoma" w:cs="Tahoma"/>
          <w:color w:val="404040"/>
          <w:sz w:val="27"/>
          <w:szCs w:val="27"/>
          <w:lang w:eastAsia="ru-RU"/>
        </w:rPr>
      </w:pPr>
      <w:bookmarkStart w:id="2" w:name="bookmark7"/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B03AC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Благотворитель имеет право:</w:t>
      </w:r>
      <w:bookmarkEnd w:id="2"/>
    </w:p>
    <w:p w:rsidR="00B03AC5" w:rsidRPr="00B03AC5" w:rsidRDefault="00B03AC5" w:rsidP="00B03AC5">
      <w:pPr>
        <w:spacing w:after="180" w:line="307" w:lineRule="atLeast"/>
        <w:ind w:left="380" w:right="420" w:firstLine="540"/>
        <w:jc w:val="both"/>
        <w:rPr>
          <w:rFonts w:ascii="Tahoma" w:eastAsia="Times New Roman" w:hAnsi="Tahoma" w:cs="Tahoma"/>
          <w:color w:val="404040"/>
          <w:sz w:val="27"/>
          <w:szCs w:val="27"/>
          <w:lang w:eastAsia="ru-RU"/>
        </w:rPr>
      </w:pP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B03AC5" w:rsidRPr="00B03AC5" w:rsidRDefault="00B03AC5" w:rsidP="00B03AC5">
      <w:pPr>
        <w:spacing w:after="176" w:line="307" w:lineRule="atLeast"/>
        <w:ind w:left="380" w:right="420" w:firstLine="540"/>
        <w:jc w:val="both"/>
        <w:rPr>
          <w:rFonts w:ascii="Tahoma" w:eastAsia="Times New Roman" w:hAnsi="Tahoma" w:cs="Tahoma"/>
          <w:color w:val="404040"/>
          <w:sz w:val="27"/>
          <w:szCs w:val="27"/>
          <w:lang w:eastAsia="ru-RU"/>
        </w:rPr>
      </w:pP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B03AC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получить от руководителя (по запросу) полную информацию о расходовании и возможность </w:t>
      </w:r>
      <w:proofErr w:type="gramStart"/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B03AC5" w:rsidRPr="00B03AC5" w:rsidRDefault="00B03AC5" w:rsidP="00B03AC5">
      <w:pPr>
        <w:spacing w:after="184" w:line="312" w:lineRule="atLeast"/>
        <w:ind w:left="380" w:right="420" w:firstLine="540"/>
        <w:jc w:val="both"/>
        <w:rPr>
          <w:rFonts w:ascii="Tahoma" w:eastAsia="Times New Roman" w:hAnsi="Tahoma" w:cs="Tahoma"/>
          <w:color w:val="404040"/>
          <w:sz w:val="27"/>
          <w:szCs w:val="27"/>
          <w:lang w:eastAsia="ru-RU"/>
        </w:rPr>
      </w:pP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B03AC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B03AC5" w:rsidRPr="00B03AC5" w:rsidRDefault="00B03AC5" w:rsidP="00B03AC5">
      <w:pPr>
        <w:spacing w:after="176" w:line="307" w:lineRule="atLeast"/>
        <w:ind w:left="380" w:right="420" w:firstLine="540"/>
        <w:jc w:val="both"/>
        <w:rPr>
          <w:rFonts w:ascii="Tahoma" w:eastAsia="Times New Roman" w:hAnsi="Tahoma" w:cs="Tahoma"/>
          <w:color w:val="404040"/>
          <w:sz w:val="27"/>
          <w:szCs w:val="27"/>
          <w:lang w:eastAsia="ru-RU"/>
        </w:rPr>
      </w:pP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науки Краснодарского края) и (или) в судебном порядке);</w:t>
      </w:r>
    </w:p>
    <w:p w:rsidR="00B03AC5" w:rsidRPr="00B03AC5" w:rsidRDefault="00B03AC5" w:rsidP="00B03AC5">
      <w:pPr>
        <w:spacing w:after="462" w:line="312" w:lineRule="atLeast"/>
        <w:ind w:left="380" w:right="420" w:firstLine="540"/>
        <w:jc w:val="both"/>
        <w:rPr>
          <w:rFonts w:ascii="Tahoma" w:eastAsia="Times New Roman" w:hAnsi="Tahoma" w:cs="Tahoma"/>
          <w:color w:val="404040"/>
          <w:sz w:val="27"/>
          <w:szCs w:val="27"/>
          <w:lang w:eastAsia="ru-RU"/>
        </w:rPr>
      </w:pP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B03AC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03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 </w:t>
      </w:r>
    </w:p>
    <w:p w:rsidR="00BB5B09" w:rsidRDefault="00BB5B09"/>
    <w:sectPr w:rsidR="00BB5B09" w:rsidSect="00BB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AC5"/>
    <w:rsid w:val="00B03AC5"/>
    <w:rsid w:val="00BB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B0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B0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3AC5"/>
    <w:rPr>
      <w:b/>
      <w:bCs/>
    </w:rPr>
  </w:style>
  <w:style w:type="paragraph" w:customStyle="1" w:styleId="70">
    <w:name w:val="70"/>
    <w:basedOn w:val="a"/>
    <w:rsid w:val="00B0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2019-03-22T04:29:00Z</dcterms:created>
  <dcterms:modified xsi:type="dcterms:W3CDTF">2019-03-22T04:32:00Z</dcterms:modified>
</cp:coreProperties>
</file>